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UMOWA O ŚWIADCZENIU USŁUG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 ZAKRESIE OPIEKI ŻŁOBKOWEJ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zawarta w dniu …………………………………………………pomiędzy: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1.Mirosławą Paszkowską będącą osobą prowadzącą Niepubliczny Żłobek „Niezapominajka” mieszczący się w Szczecinie  przy ul. Zabużańskiej 44, zwanego dalej Żłobkiem, reprezentowanym przez ……………………………………………………………………..- Dyrektora Żłobka: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a: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2.Rodzicami/Opiekunami Prawnymi: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 </w:t>
      </w:r>
      <w:r>
        <w:rPr>
          <w:sz w:val="20"/>
          <w:szCs w:val="20"/>
        </w:rPr>
        <w:t>, zam. ………………………………………………………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 </w:t>
      </w:r>
      <w:r>
        <w:rPr>
          <w:sz w:val="20"/>
          <w:szCs w:val="20"/>
        </w:rPr>
        <w:t>, legitymującym /-a  się dow. osob ……………………….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PESEL ………………………………………………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oraz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. , zam. ………………………………………………………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 </w:t>
      </w:r>
      <w:r>
        <w:rPr>
          <w:sz w:val="20"/>
          <w:szCs w:val="20"/>
        </w:rPr>
        <w:t>, legitymującym /-ą się dow. osob. …………………………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PESEL ………………………………………………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§1</w:t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Przedmiot umowy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1.Przedmiotem niniejszej umowy jest odpłatne świadczenie usług opiekuńczo-wychowawczo-dydaktycznych  w zakresie opieki żłobkowej na rzecz Dziecka: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data i miejsce ur. ……………………………………………. PESEL ……………………………………………..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w Niepublicznym Żłobku „Niezapominajka” w Szczecinie na zasadach określonych treścią niniejszej umowy.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2.Rodzice/Opiekunowie Prawni przed podpisaniem niniejszej umowy zapoznali się z jej treścią, stanem technicznym placówki, w której realizowany będzie przedmiot umowy, uzyskali pełne informacje i wyczerpujące odpowiedzi na wszystkie pytania dotyczące realizacji przedmiotu umowy i podpisem pod niniejszą umową potwierdzają akceptację jej postanowień.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§2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Obowiązki Żłobka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1.Żłobek „Niezapominajka” zobowiązany jest do: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a. sprawowania opieki nad dzieckiem w czasie określonym w §5 niniejszej umowy,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b. zapewnienia odpowiednich warunków pobytu i bezpieczeństwa dziecka,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c. organizacji zajęć wychowawczych i dydaktycznych uwzględniających właściwy rozwój psychomotoryczny dziecka,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d. współpracy z Rodzicami/Opiekunami Prawnymi w procesie opiekuńczo-wychowawczo-dydaktycznym,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e. zatrudnienia wykwalifikowanej kadry pedagogicznej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f. zapewnienia wyżywienia: trzech posiłków dziennie (śniadanie, obiad dwudaniowy, podwieczorek),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g. zapewnienia przestrzegania wymagań w zakresie ochrony informacji o dziecku i rodzicach oraz ochrony danych osobowych i innych, uważanych za poufne, stosownie do wytycznych ustawowych,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h. ubezpieczenia dziecka od następstw nieszczęśliwych wypadków,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i. pozostałe obowiązki Żłobka określa statut oraz regulamin placówki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 Prawo do odbioru dziecka ze Żłobka przysługuje Rodzicom/Prawnym Opiekunom oraz innym osobom wskazanym w pisemnym UPOWAŻNIENIU (załącznik nr 4 części  umowy) z wyłączeniem osób niepełnoletnich, osób nie posiadających pełnej zdolności do czynności prawnych oraz osób będących w stanie nietrzeźwym.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§3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Obowiązki Rodziców /Opiekunów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1.Rodzice /Opiekunowie zobowiązani są do: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a. rzetelnego i zgodnego z prawdą wypełnienia „KARTY ZGŁOSZENIA DZIECKA” (załącznik nr 2 części umowy),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b. rzetelnego i zgodnego z prawdą wypełnienia „KARTY INFORMACYJNEJ DZIECKA” (załącznik nr 3 części umowy),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c. współpracy ze żłobkiem w procesie opiekuńczo-wychowawczo-dydaktycznym,</w:t>
      </w:r>
    </w:p>
    <w:p>
      <w:pPr>
        <w:pStyle w:val="Normal"/>
        <w:spacing w:lineRule="auto" w:line="360"/>
        <w:rPr/>
      </w:pPr>
      <w:r>
        <w:rPr>
          <w:sz w:val="20"/>
          <w:szCs w:val="20"/>
        </w:rPr>
        <w:t>d. przyprowadzania dziecka od godz. 6:30 do godz. 9:00 i jego odbioru nie później niż do godziny 17:</w:t>
      </w:r>
      <w:r>
        <w:rPr>
          <w:sz w:val="20"/>
          <w:szCs w:val="20"/>
        </w:rPr>
        <w:t>0</w:t>
      </w:r>
      <w:r>
        <w:rPr>
          <w:sz w:val="20"/>
          <w:szCs w:val="20"/>
        </w:rPr>
        <w:t>0,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e. dostarczenia z chwilą przyprowadzenia dziecka po raz pierwszy do Niepublicznego Żłobka „Niezapominajka” zaświadczenia lekarskiego, że dziecko jest zdrowe i może uczęszczać do placówki,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f. pozostawienia dziecka na czas choroby, przeziębienia poza opieką żłobkową,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g. informowania o planowanych lub nieplanowanych nieobecnościach dziecka,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h. zapłacenia składki za ubezpieczenia NNW dziecka w wysokości i terminach wskazanych przez Ubezpieczyciela,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i. terminowego uiszczania opłat.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 W okresie wakacyjnym, od lipca do sierpnia, żłobek realizuje program zajęć podstawowych. W tym okresie zajęcia uzupełniające mogą nie być realizowane, co pozostaje bez wpływu na wysokość czesnego za ten okres.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§4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Zajęcia adaptacyjne</w:t>
      </w:r>
    </w:p>
    <w:p>
      <w:pPr>
        <w:pStyle w:val="Normal"/>
        <w:spacing w:lineRule="auto" w:line="360"/>
        <w:rPr/>
      </w:pPr>
      <w:r>
        <w:rPr>
          <w:sz w:val="20"/>
          <w:szCs w:val="20"/>
        </w:rPr>
        <w:t>Rodzice/Opiekunowie, których dziecko po raz pierwszy przekracza próg żłobka, mają prawo do uczestnictwa w nieodpłatnych zajęciach adaptacyjnych w wymiarze 8 godzin jednorazowo lub podziału na dwa, trzy dni. Termin ustala się w porozumieniu z Dyrektorem Żłobka.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825" w:leader="none"/>
        </w:tabs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§5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Organizacja pracy placówki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1.Żłobek „Niezapominajka” zapewnia opiekę całoroczną od 1 września do 31 sierpnia roku następnego.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2.Żłobek jest czynny od poniedziałku do piątku w godzinach od 6:30 do 17:</w:t>
      </w:r>
      <w:r>
        <w:rPr>
          <w:sz w:val="20"/>
          <w:szCs w:val="20"/>
        </w:rPr>
        <w:t>0</w:t>
      </w:r>
      <w:r>
        <w:rPr>
          <w:sz w:val="20"/>
          <w:szCs w:val="20"/>
        </w:rPr>
        <w:t>0 z wyjątkiem świąt i dni ustawowo wolnych od pracy.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3. Pozostałe zasady organizacji Żłobka określają statut i regulamin placówki.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§6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Zasady odpłatności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1.Za świadczenie przez Żłobek przedmiotu umowy Rodzice/Opiekunowie Prawni zobowiązani są do zapłaty na rzecz Żłobka wynagrodzenia ryczałtowego w wysokości określonej w załączniku nr 1 do niniejszej umowy, jak również innych należności wprost określonych w treści w/w załącznika, a w szczególności opłaty rezerwacyjnej.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2.Wynagrodzenie, o którym mowa w ust.1 płatne jest z góry w terminie do 10-tego każdego miesiąca poprzez dokonanie płatności w kasie Żłobka w godzinach jego otwarcia lub na rachunek bankowy Żłobka</w:t>
      </w:r>
    </w:p>
    <w:p>
      <w:pPr>
        <w:pStyle w:val="Normal"/>
        <w:spacing w:lineRule="auto" w:line="360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nr 53 1940 1076 3139 7535 0000 0000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Jako datę zapłaty wynagrodzenia strony zgodnie uznają datę pokwitowania wpłaty należności lub datę wpływu środków na rachunek bankowy Żłobka. Koszty płatności wynagrodzenia, jak i innych należności ponoszą Rodzice/Opiekunowie Prawni we własnym zakresie.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3.Wysokość wynagrodzenia, o którym mowa w ust.1 będzie aktualizowana  raz w roku w oparciu o obowiązujące wskaźniki waloryzacyjne oraz rachunek ekonomiczny związany z kosztami prowadzenia Żłobka.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4. Propozycja zmian w zakresie aktualizacji wysokości wynagrodzenia dokonywana będzie w formie pisemnego aneksu do umowy, przedstawionego przez Żłobek do zapoznania się Rodzicom/Opiekunom Prawnym w siedzibie Żłobka w terminie podanym na tablicy ogłoszeń. W przypadku braku woli akceptacji warunków określonych w treści przedstawionego aneksu do umowy lub braku podpisania stosownego aneksu do umowy w zakreślonym w treści informacji terminie z jakichkolwiek przyczyn leżących po stronie Rodziców/Opiekunów Prawnych- strony zgodnie ustalają, iż każda ze stron będzie mogła rozwiązać niniejszą umowę z zachowaniem jednomiesięcznego okresu wypowiedzenia liczonego na koniec miesiąca kalendarzowego.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5.Żłobek za dodatkową odpłatnością będzie realizować usługi dodatkowe, np. wycieczki. Stosowna informacja o terminach, zakresie oraz wysokości opłat, miejscu i terminie ich zapłaty, będzie podawana do wiadomości  poprzez wywieszenie na tablicy ogłoszeń w Żłobku.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6.Wpłacone opłaty za usługi dodatkowe nie podlegają zwrotowi w przypadku nieuczestniczenia w nich dziecka.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§7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Zniżki w płatnościach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1.W przypadku zapisania do żłobka drugiego  i kolejnego dziecka, którego rodzeństwo uczęszcza już do Niepublicznego Żłobka „Niezapominajka” lub Niepublicznego Przedszkola „Niezapominajka”, Rodzicom/ Opiekunom Prawnym przysługuje zniżka czesnego w wysokości 20% na drugie i kolejne dziecko.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2.Zniżka obowiązuje tylko przez okres uczęszczania do przedszkola przynajmniej dwojga rodzeństwa.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3.Rodzice /Opiekunowie Prawni dokonują wpłaty opłaty rezerwacyjnej przed rozpoczęciem realizacji przedmiotu umowy, która rozliczana będzie w ramach wynagrodzenia, o którym mowa w § 6 w pierwszych dwóch miesiącach wykonywania przez Żłobek przedmiotu umowy. W przypadku, gdy Rodzice/Opiekunowie Prawni wypowiedzą umowę przed datą rozpoczęcia jej wykonywania przez Żłobek – opłata rezerwacyjna zostaje zaliczona na poczet kary umownej za rozwiązanie umowy przed upływem okresu, na który zostaje zawarta.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§8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Kary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1.W przypadku opóźnienia w płatności  jakiejkolwiek należności wynikającej z treści niniejszej umowy, strona pozostająca w opóźnieniu zobowiązana będzie do zapłaty na rzecz drugiej strony odsetek w wysokości ustawowej bez dodatkowego wezwania.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§9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Oświadczenie Rodziców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1.Rodzice/Opiekunowie Prawni wyrażają zgodę na przeprowadzenie testów  i diagnoz o charakterze rozwojowym, psychologicznym i logopedycznym, zleconym przez Niepubliczny Żłobek „Niezapominajka”, umożliwiając tym samym realizację statutowych zadań Żłobka.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2.W związku z postanowieniami ustawy z dn. 28 sierpnia 1997 r. (Dz. U. Nr 133 poz. 833 ) o ochronie danych osobowych, Rodzice/ Opiekunowie Prawni wyrażają zgodę na wpisanie swoich danych osobowych do dokumentacji Żłobka w celach wewnętrznych placówki.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3.W przypadku zdarzeń nagłych powstałych na terenie placówki, Rodzice/Opiekunowie Prawni wyrażają zgodę na udzielenie ich dziecku pierwszej pomocy przedmedycznej do momentu skontaktowania się Żłobka z Rodzicami /Opiekunami Prawnymi Dziecka.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4.Rodzice /Opiekunowie Prawni wyrażają zgodę na robienie zdjęć, filmów z udziałem Dziecka, dotyczących wydarzeń żłobkowych, a także publikację ich na stronie internetowej Niepublicznego Żłobka „Niezapominajka” w celach promocyjno-marketingowych. Żłobek zobowiązuje się zachować wszelkie zasady etyczne, tak aby nie wpływać negatywnie na wizerunek Dziecka i jego Rodziców/Opiekunów Prawnych.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5.Rodzice/Opiekunowie Prawni oświadczają, że zapoznali się z postanowieniami Statutu obowiązującego w Niepublicznym Żłobku „Niezapominajka” w Szczecinie, wyrażają zrozumienie zawartych treści  i akceptują jego zapis.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§10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Czas trwania umowy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1.Umowa między stronami zostaje zawarta na czas oznaczony od dnia jej podpisania do dnia …………………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2.Rozpoczęcie uczęszczania dziecka do Żłobka nastąpi w dniu …………………………………………………. 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3.Strony przewidują możliwość rozwiązania umowy z zachowaniem 30-dniowego terminu wypowiedzenia umowy, którego bieg rozpoczyna się z ostatnim dniem miesiąca od daty zgłoszenia przez stronę wypowiadającą  drugiej stronie pisemnego oświadczenia o wypowiedzeniu umowy.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4.W okresie wypowiedzenia Rodzice/Opiekunowie Prawni zobowiązują się do pokrywania całości opłat, niezależnie od faktu uczestnictwa dziecka w zajęciach żłobkowych.</w:t>
      </w:r>
    </w:p>
    <w:p>
      <w:pPr>
        <w:pStyle w:val="Normal"/>
        <w:spacing w:lineRule="auto" w:line="360"/>
        <w:rPr/>
      </w:pPr>
      <w:r>
        <w:rPr>
          <w:sz w:val="20"/>
          <w:szCs w:val="20"/>
        </w:rPr>
        <w:t>5.W przypadkach losowych ust. 3 nie ma zastosowania, decyzja w tej sprawie należy do Dyrektora Żłobka.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§11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Postanowienia końcowe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1.Rodzice/Opiekunowie Prawni podpisem pod niniejszą umową potwierdzają zapoznanie się i akceptację wszystkich postanowień Statutu Żłobka, który znajduje się do stałego wglądu w godzinach funkcjonowania Żłobka w jego siedzibie.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2.Zmiany i uzupełnienia niniejszej umowy wymagają dla swojej ważności formy pisemnego aneksu pod rygorem nieważności.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3.W przypadku takim strony umowy zastąpią nieważne postanowienie innym, niepodważalnym prawnie postanowieniem, które możliwie najwierniej oddaje zamierzony cel nieważnego  postanowienia. Odpowiednio dotyczy to także ewentualnych luk w umowie.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4.Załączniki do umowy stanowią integralną część umowy.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5.Wykonawca niniejszym wyraża zgodę na wstąpienie w miejsce  Żłobka osoby trzeciej wskazanej przez Żłobek w zakresie przejęcia przez w/w osobę praw i obowiązków wynikających z niniejszej umowy i zwolnienia Żłobka z obowiązków wynikających z niniejszej umowy. O powyższym zdarzeniu Rodzice/Opiekunowie Prawni zostaną poinformowani pisemną informacją wysłana listem poleconym lub odebraną za pokwitowaniem oraz poprzez wywieszenie informacji na tablicy ogłoszeń Żłobka.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6.Wszelkie powiadomienia i oświadczenia strony będą dostarczały sobie pisemnie w formie listu poleconego lub za poświadczeniem odbioru na adresy wskazane w umowie. Oświadczenie uważa się za skutecznie dokonane w momencie nadania listu poleconego lub za poświadczeniem odbioru w polskiej placówce pocztowej.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7.Strony obowiązane są do informowania się  wzajemnie o każdej zmianie adresu siedziby. W przypadku nie dochowania powyższego obowiązku doręczenie na adres wskazany w umowie uważa się za skuteczne.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8.Dla wszelkich spraw pozostających w związku z niniejszą umową właściwe jest prawo polskie. Językiem właściwym dla niniejszej umowy jest język polski.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9.Ewentualne spory mogące wyniknąć z niniejszej umowy strony będą starały się rozwiązać polubownie.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10.W przypadku gdyby rozwiązania polubownego nie dało się wypracować, strony poddadzą spory pod rozstrzygnięcie rzeczowo właściwego Sądu Powszechnego w Szczecinie.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11.Wszelkie zmiany i uzupełnienia w treści umowy wymagają zachowania formy pisemnej pod rygorem nieważności.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12. W sprawach nieuregulowanych niniejszą umową obowiązują w szczególności przepisy Kodeksu Cywilnego.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13. Umowę sporządzono w dwóch jednobrzmiących egzemplarzach, po jednym dla każdej ze stron.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Przedstawiciel Żłobka                                                            Podpis Rodziców/Opiekunów Prawnych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.                                  ………………………………………………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 Nr 1 - Wykaz Opłat Żłobkowych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 Nr 2 – Karta Zgłoszenia Dziecka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 Nr 3 – Karta Informacyjna Dziecka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 Nr 4 - Upoważnienie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52f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4252f6"/>
    <w:rPr>
      <w:b/>
      <w:bCs/>
      <w:lang w:eastAsia="ar-SA"/>
    </w:rPr>
  </w:style>
  <w:style w:type="character" w:styleId="PodtytuZnak" w:customStyle="1">
    <w:name w:val="Podtytuł Znak"/>
    <w:basedOn w:val="DefaultParagraphFont"/>
    <w:link w:val="Podtytu"/>
    <w:qFormat/>
    <w:rsid w:val="004252f6"/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252f6"/>
    <w:rPr>
      <w:sz w:val="24"/>
      <w:szCs w:val="24"/>
      <w:lang w:eastAsia="ar-SA"/>
    </w:rPr>
  </w:style>
  <w:style w:type="character" w:styleId="BookTitle">
    <w:name w:val="Book Title"/>
    <w:basedOn w:val="DefaultParagraphFont"/>
    <w:uiPriority w:val="33"/>
    <w:qFormat/>
    <w:rsid w:val="004252f6"/>
    <w:rPr>
      <w:b/>
      <w:bCs/>
      <w:smallCaps/>
      <w:spacing w:val="5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e5a50"/>
    <w:rPr>
      <w:rFonts w:ascii="Tahoma" w:hAnsi="Tahoma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252f6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4252f6"/>
    <w:pPr>
      <w:jc w:val="center"/>
    </w:pPr>
    <w:rPr>
      <w:b/>
      <w:bCs/>
      <w:sz w:val="20"/>
      <w:szCs w:val="20"/>
    </w:rPr>
  </w:style>
  <w:style w:type="paragraph" w:styleId="Podtytu">
    <w:name w:val="Subtitle"/>
    <w:basedOn w:val="Normal"/>
    <w:link w:val="PodtytuZnak"/>
    <w:qFormat/>
    <w:rsid w:val="004252f6"/>
    <w:pPr>
      <w:keepNext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6131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e5a5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LibreOffice/5.2.0.4$Windows_x86 LibreOffice_project/066b007f5ebcc236395c7d282ba488bca6720265</Application>
  <Pages>7</Pages>
  <Words>1562</Words>
  <Characters>10769</Characters>
  <CharactersWithSpaces>12463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2014-03-18T13:11:00Z</dcterms:created>
  <dc:creator>partner</dc:creator>
  <dc:description/>
  <dc:language>pl-PL</dc:language>
  <cp:lastModifiedBy/>
  <cp:lastPrinted>2023-07-27T14:38:24Z</cp:lastPrinted>
  <dcterms:modified xsi:type="dcterms:W3CDTF">2023-07-27T14:44:13Z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